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6" w:firstLineChars="83"/>
        <w:jc w:val="center"/>
        <w:rPr>
          <w:b/>
          <w:sz w:val="32"/>
        </w:rPr>
      </w:pPr>
      <w:r>
        <w:rPr>
          <w:rFonts w:hint="eastAsia"/>
          <w:b/>
          <w:sz w:val="32"/>
        </w:rPr>
        <w:t>泛雅</w:t>
      </w:r>
      <w:r>
        <w:rPr>
          <w:rFonts w:hint="eastAsia"/>
          <w:b/>
          <w:sz w:val="32"/>
          <w:lang w:val="en-US" w:eastAsia="zh-CN"/>
        </w:rPr>
        <w:t>网络教学</w:t>
      </w:r>
      <w:bookmarkStart w:id="0" w:name="_GoBack"/>
      <w:bookmarkEnd w:id="0"/>
      <w:r>
        <w:rPr>
          <w:rFonts w:hint="eastAsia"/>
          <w:b/>
          <w:sz w:val="32"/>
        </w:rPr>
        <w:t>平台“激活课程”说明</w:t>
      </w:r>
    </w:p>
    <w:p>
      <w:pPr>
        <w:pStyle w:val="18"/>
        <w:ind w:left="559" w:firstLine="0" w:firstLineChars="0"/>
        <w:rPr>
          <w:rFonts w:hint="eastAsia" w:eastAsia="Heiti SC Medium"/>
          <w:b/>
          <w:lang w:eastAsia="zh-CN"/>
        </w:rPr>
      </w:pPr>
      <w:r>
        <w:rPr>
          <w:rFonts w:hint="eastAsia"/>
          <w:b/>
          <w:highlight w:val="yellow"/>
        </w:rPr>
        <w:t>问题1</w:t>
      </w:r>
      <w:r>
        <w:rPr>
          <w:b/>
          <w:highlight w:val="yellow"/>
        </w:rPr>
        <w:t>:</w:t>
      </w:r>
      <w:r>
        <w:rPr>
          <w:rFonts w:hint="eastAsia"/>
          <w:b/>
          <w:highlight w:val="yellow"/>
        </w:rPr>
        <w:t>为什么要“激活课程”</w:t>
      </w:r>
      <w:r>
        <w:rPr>
          <w:rFonts w:hint="eastAsia"/>
          <w:b/>
          <w:highlight w:val="yellow"/>
          <w:lang w:eastAsia="zh-CN"/>
        </w:rPr>
        <w:t>（</w:t>
      </w:r>
      <w:r>
        <w:rPr>
          <w:rFonts w:hint="eastAsia"/>
          <w:b/>
          <w:highlight w:val="yellow"/>
          <w:lang w:val="en-US" w:eastAsia="zh-CN"/>
        </w:rPr>
        <w:t>如果自建课程已添加学生名单，可不用激活</w:t>
      </w:r>
      <w:r>
        <w:rPr>
          <w:rFonts w:hint="eastAsia"/>
          <w:b/>
          <w:highlight w:val="yellow"/>
          <w:lang w:eastAsia="zh-CN"/>
        </w:rPr>
        <w:t>）</w:t>
      </w:r>
    </w:p>
    <w:p>
      <w:pPr>
        <w:pStyle w:val="18"/>
        <w:ind w:left="559" w:firstLine="0" w:firstLineChars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1258570</wp:posOffset>
            </wp:positionV>
            <wp:extent cx="5270500" cy="362077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待激活的课程为教务课程，课程的基本信息（课程名称、编号、班级学生）跟教务系统一致。为避免老师再次添加学生/方便管理，可选择“激活课程”</w:t>
      </w:r>
    </w:p>
    <w:p>
      <w:pPr>
        <w:ind w:firstLine="480" w:firstLineChars="0"/>
      </w:pPr>
    </w:p>
    <w:p>
      <w:pPr>
        <w:ind w:firstLineChars="0"/>
      </w:pPr>
    </w:p>
    <w:p>
      <w:pPr>
        <w:ind w:firstLineChars="0"/>
        <w:rPr>
          <w:rFonts w:hint="eastAsia"/>
          <w:b/>
        </w:rPr>
      </w:pPr>
      <w:r>
        <w:rPr>
          <w:rFonts w:hint="eastAsia"/>
          <w:b/>
          <w:highlight w:val="yellow"/>
        </w:rPr>
        <w:t>问题2</w:t>
      </w:r>
      <w:r>
        <w:rPr>
          <w:b/>
          <w:highlight w:val="yellow"/>
        </w:rPr>
        <w:t>:</w:t>
      </w:r>
      <w:r>
        <w:rPr>
          <w:rFonts w:hint="eastAsia"/>
          <w:b/>
          <w:highlight w:val="yellow"/>
        </w:rPr>
        <w:t>具体如何操作</w:t>
      </w:r>
    </w:p>
    <w:p>
      <w:pPr>
        <w:ind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点击“点击激活”，进入激活界面；</w:t>
      </w:r>
    </w:p>
    <w:p>
      <w:pPr>
        <w:pStyle w:val="18"/>
        <w:ind w:left="566" w:leftChars="236" w:firstLine="0" w:firstLineChars="0"/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15875</wp:posOffset>
            </wp:positionV>
            <wp:extent cx="5270500" cy="19538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 w:firstLineChars="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选择激活方式</w:t>
      </w:r>
    </w:p>
    <w:p>
      <w:pPr>
        <w:ind w:firstLine="480" w:firstLineChars="0"/>
      </w:pPr>
      <w:r>
        <w:rPr>
          <w:rFonts w:hint="eastAsia"/>
        </w:rPr>
        <w:t>“直接生成新课程”：操作步骤同新建课程；</w:t>
      </w:r>
    </w:p>
    <w:p>
      <w:pPr>
        <w:ind w:firstLine="439" w:firstLineChars="183"/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489585</wp:posOffset>
            </wp:positionV>
            <wp:extent cx="5270500" cy="338328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“从已有课程复制数据”：复制已建课程内容</w:t>
      </w:r>
    </w:p>
    <w:p>
      <w:pPr>
        <w:ind w:firstLine="0" w:firstLineChars="0"/>
        <w:rPr>
          <w:rFonts w:hint="eastAsia"/>
        </w:rPr>
      </w:pPr>
    </w:p>
    <w:p>
      <w:pPr>
        <w:pStyle w:val="18"/>
        <w:ind w:left="559" w:firstLine="0" w:firstLineChars="0"/>
      </w:pPr>
    </w:p>
    <w:p>
      <w:pPr>
        <w:pStyle w:val="18"/>
        <w:ind w:left="559" w:firstLine="0" w:firstLineChars="0"/>
      </w:pPr>
    </w:p>
    <w:p>
      <w:pPr>
        <w:pStyle w:val="18"/>
        <w:ind w:left="559" w:firstLine="0" w:firstLineChars="0"/>
      </w:pPr>
    </w:p>
    <w:p>
      <w:pPr>
        <w:pStyle w:val="18"/>
        <w:ind w:left="559" w:firstLine="0" w:firstLineChars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568325</wp:posOffset>
            </wp:positionV>
            <wp:extent cx="5270500" cy="349567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  <w:r>
        <w:rPr>
          <w:rFonts w:hint="eastAsia"/>
        </w:rPr>
        <w:t>若选择需复制的课程，点击开始复制，即可</w:t>
      </w:r>
    </w:p>
    <w:p>
      <w:pPr>
        <w:pStyle w:val="18"/>
        <w:ind w:left="559" w:firstLine="0" w:firstLineChars="0"/>
        <w:rPr>
          <w:rFonts w:hint="eastAsia"/>
        </w:rPr>
      </w:pPr>
    </w:p>
    <w:p>
      <w:pPr>
        <w:pStyle w:val="18"/>
        <w:ind w:left="559" w:firstLine="0" w:firstLineChars="0"/>
      </w:pPr>
    </w:p>
    <w:p>
      <w:pPr>
        <w:pStyle w:val="18"/>
        <w:ind w:left="559" w:firstLine="0" w:firstLineChars="0"/>
        <w:rPr>
          <w:b/>
          <w:sz w:val="28"/>
        </w:rPr>
      </w:pPr>
      <w:r>
        <w:rPr>
          <w:rFonts w:hint="eastAsia"/>
          <w:b/>
          <w:sz w:val="28"/>
          <w:highlight w:val="yellow"/>
        </w:rPr>
        <w:t>问题3</w:t>
      </w:r>
      <w:r>
        <w:rPr>
          <w:b/>
          <w:sz w:val="28"/>
          <w:highlight w:val="yellow"/>
        </w:rPr>
        <w:t>:</w:t>
      </w:r>
      <w:r>
        <w:rPr>
          <w:rFonts w:hint="eastAsia"/>
          <w:b/>
          <w:sz w:val="28"/>
          <w:highlight w:val="yellow"/>
        </w:rPr>
        <w:t>如何区别教务课程和自建课程</w:t>
      </w:r>
    </w:p>
    <w:p>
      <w:pPr>
        <w:pStyle w:val="18"/>
        <w:ind w:left="559" w:firstLine="0" w:firstLineChars="0"/>
      </w:pPr>
      <w:r>
        <w:drawing>
          <wp:inline distT="0" distB="0" distL="0" distR="0">
            <wp:extent cx="5270500" cy="303276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ind w:left="559" w:firstLine="0" w:firstLineChars="0"/>
      </w:pPr>
    </w:p>
    <w:p>
      <w:pPr>
        <w:pStyle w:val="18"/>
        <w:ind w:left="559" w:firstLine="0" w:firstLineChars="0"/>
        <w:rPr>
          <w:b/>
          <w:sz w:val="28"/>
        </w:rPr>
      </w:pPr>
      <w:r>
        <w:rPr>
          <w:rFonts w:hint="eastAsia"/>
          <w:b/>
          <w:sz w:val="28"/>
          <w:highlight w:val="yellow"/>
        </w:rPr>
        <w:t>问题4</w:t>
      </w:r>
      <w:r>
        <w:rPr>
          <w:b/>
          <w:sz w:val="28"/>
          <w:highlight w:val="yellow"/>
        </w:rPr>
        <w:t>:</w:t>
      </w:r>
      <w:r>
        <w:rPr>
          <w:rFonts w:hint="eastAsia"/>
          <w:b/>
          <w:sz w:val="28"/>
          <w:highlight w:val="yellow"/>
        </w:rPr>
        <w:t>激活课程时错误地选择了课程，如何撤销？</w:t>
      </w:r>
    </w:p>
    <w:p>
      <w:pPr>
        <w:pStyle w:val="18"/>
        <w:ind w:left="559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将课程归档</w:t>
      </w:r>
    </w:p>
    <w:p>
      <w:pPr>
        <w:pStyle w:val="18"/>
        <w:ind w:left="559" w:firstLine="0" w:firstLineChars="0"/>
      </w:pPr>
      <w:r>
        <w:drawing>
          <wp:inline distT="0" distB="0" distL="0" distR="0">
            <wp:extent cx="5270500" cy="1841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ind w:left="559" w:firstLine="0" w:firstLineChars="0"/>
      </w:pPr>
    </w:p>
    <w:p>
      <w:pPr>
        <w:pStyle w:val="18"/>
        <w:ind w:left="559" w:firstLine="0" w:firstLineChars="0"/>
        <w:rPr>
          <w:rFonts w:hint="eastAsia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将归档后的课程删除</w:t>
      </w:r>
      <w:r>
        <w:rPr>
          <w:rFonts w:hint="eastAsia"/>
        </w:rPr>
        <w:drawing>
          <wp:inline distT="0" distB="0" distL="0" distR="0">
            <wp:extent cx="5270500" cy="12649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ind w:left="559" w:firstLine="0" w:firstLineChars="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在课程界面刷新</w:t>
      </w:r>
    </w:p>
    <w:p>
      <w:pPr>
        <w:pStyle w:val="18"/>
        <w:ind w:left="559" w:firstLine="0" w:firstLineChars="0"/>
        <w:rPr>
          <w:rFonts w:hint="eastAsia"/>
        </w:rPr>
      </w:pPr>
      <w:r>
        <w:drawing>
          <wp:inline distT="0" distB="0" distL="0" distR="0">
            <wp:extent cx="5270500" cy="27584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180" w:lineRule="auto"/>
        <w:ind w:firstLine="480"/>
      </w:pPr>
      <w:r>
        <w:separator/>
      </w:r>
    </w:p>
  </w:footnote>
  <w:footnote w:type="continuationSeparator" w:id="1">
    <w:p>
      <w:pPr>
        <w:spacing w:line="18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NGE1Y2E5YTMxZGQ5NzQ4YjQ5M2E4NmRhZDE3NzgifQ=="/>
  </w:docVars>
  <w:rsids>
    <w:rsidRoot w:val="00F77BF0"/>
    <w:rsid w:val="003757F0"/>
    <w:rsid w:val="003867D0"/>
    <w:rsid w:val="003E7D11"/>
    <w:rsid w:val="003F6D01"/>
    <w:rsid w:val="004145BD"/>
    <w:rsid w:val="00651458"/>
    <w:rsid w:val="006840E5"/>
    <w:rsid w:val="00685347"/>
    <w:rsid w:val="00711D70"/>
    <w:rsid w:val="00761820"/>
    <w:rsid w:val="00AE34AA"/>
    <w:rsid w:val="00AF6514"/>
    <w:rsid w:val="00C83DF0"/>
    <w:rsid w:val="00F77BF0"/>
    <w:rsid w:val="1792509D"/>
    <w:rsid w:val="334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80" w:lineRule="auto"/>
      <w:ind w:firstLine="200" w:firstLineChars="200"/>
    </w:pPr>
    <w:rPr>
      <w:rFonts w:eastAsia="Heiti SC Medium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60" w:after="160" w:line="360" w:lineRule="auto"/>
      <w:outlineLvl w:val="0"/>
    </w:pPr>
    <w:rPr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widowControl/>
      <w:spacing w:before="80" w:after="80" w:line="360" w:lineRule="auto"/>
      <w:ind w:firstLine="0" w:firstLineChars="0"/>
      <w:outlineLvl w:val="1"/>
    </w:pPr>
    <w:rPr>
      <w:rFonts w:asciiTheme="majorHAnsi" w:hAnsiTheme="majorHAnsi" w:cstheme="majorBidi"/>
      <w:bCs/>
      <w:sz w:val="30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widowControl/>
      <w:spacing w:before="40" w:after="40" w:line="360" w:lineRule="auto"/>
      <w:outlineLvl w:val="2"/>
    </w:pPr>
    <w:rPr>
      <w:color w:val="000000" w:themeColor="text1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tabs>
        <w:tab w:val="left" w:pos="720"/>
      </w:tabs>
      <w:spacing w:before="280" w:after="290" w:line="240" w:lineRule="auto"/>
      <w:ind w:left="720" w:hanging="720"/>
      <w:outlineLvl w:val="3"/>
    </w:pPr>
    <w:rPr>
      <w:rFonts w:ascii="仿宋_GB2312" w:eastAsia="仿宋_GB2312"/>
      <w:b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autoRedefine/>
    <w:unhideWhenUsed/>
    <w:qFormat/>
    <w:uiPriority w:val="39"/>
    <w:pPr>
      <w:spacing w:line="240" w:lineRule="auto"/>
      <w:ind w:firstLine="0"/>
    </w:pPr>
    <w:rPr>
      <w:rFonts w:hAnsi="Calibri" w:eastAsiaTheme="minorHAnsi"/>
      <w:smallCaps/>
    </w:rPr>
  </w:style>
  <w:style w:type="paragraph" w:styleId="7">
    <w:name w:val="toc 1"/>
    <w:basedOn w:val="1"/>
    <w:next w:val="1"/>
    <w:unhideWhenUsed/>
    <w:qFormat/>
    <w:uiPriority w:val="39"/>
    <w:pPr>
      <w:spacing w:before="240" w:after="120" w:line="240" w:lineRule="auto"/>
      <w:ind w:firstLine="0" w:firstLineChars="0"/>
    </w:pPr>
    <w:rPr>
      <w:rFonts w:hAnsi="Calibri"/>
      <w:bCs/>
      <w:caps/>
      <w:sz w:val="30"/>
    </w:rPr>
  </w:style>
  <w:style w:type="paragraph" w:styleId="8">
    <w:name w:val="toc 4"/>
    <w:basedOn w:val="1"/>
    <w:next w:val="1"/>
    <w:unhideWhenUsed/>
    <w:qFormat/>
    <w:uiPriority w:val="39"/>
    <w:pPr>
      <w:spacing w:line="240" w:lineRule="auto"/>
      <w:ind w:firstLine="0"/>
    </w:pPr>
    <w:rPr>
      <w:rFonts w:hAnsi="Calibri" w:eastAsiaTheme="minorHAnsi"/>
    </w:rPr>
  </w:style>
  <w:style w:type="paragraph" w:styleId="9">
    <w:name w:val="toc 2"/>
    <w:basedOn w:val="1"/>
    <w:next w:val="1"/>
    <w:autoRedefine/>
    <w:unhideWhenUsed/>
    <w:qFormat/>
    <w:uiPriority w:val="39"/>
    <w:pPr>
      <w:spacing w:line="240" w:lineRule="auto"/>
      <w:ind w:firstLine="0"/>
    </w:pPr>
    <w:rPr>
      <w:rFonts w:hAnsi="Calibri" w:eastAsiaTheme="minorHAnsi"/>
      <w:b/>
      <w:bCs/>
      <w:smallCaps/>
      <w:sz w:val="28"/>
    </w:rPr>
  </w:style>
  <w:style w:type="character" w:customStyle="1" w:styleId="12">
    <w:name w:val="标题 3 字符"/>
    <w:basedOn w:val="11"/>
    <w:link w:val="4"/>
    <w:autoRedefine/>
    <w:qFormat/>
    <w:uiPriority w:val="9"/>
    <w:rPr>
      <w:rFonts w:eastAsia="Heiti SC Medium"/>
      <w:color w:val="000000" w:themeColor="text1"/>
      <w:sz w:val="24"/>
      <w:szCs w:val="22"/>
      <w14:textFill>
        <w14:solidFill>
          <w14:schemeClr w14:val="tx1"/>
        </w14:solidFill>
      </w14:textFill>
    </w:rPr>
  </w:style>
  <w:style w:type="character" w:customStyle="1" w:styleId="13">
    <w:name w:val="标题 2 字符"/>
    <w:basedOn w:val="11"/>
    <w:link w:val="3"/>
    <w:qFormat/>
    <w:uiPriority w:val="9"/>
    <w:rPr>
      <w:rFonts w:eastAsia="Heiti SC Medium" w:asciiTheme="majorHAnsi" w:hAnsiTheme="majorHAnsi" w:cstheme="majorBidi"/>
      <w:bCs/>
      <w:sz w:val="30"/>
      <w:szCs w:val="32"/>
    </w:rPr>
  </w:style>
  <w:style w:type="character" w:customStyle="1" w:styleId="14">
    <w:name w:val="标题 1 字符"/>
    <w:basedOn w:val="11"/>
    <w:link w:val="2"/>
    <w:autoRedefine/>
    <w:qFormat/>
    <w:uiPriority w:val="9"/>
    <w:rPr>
      <w:rFonts w:eastAsia="Heiti SC Medium"/>
      <w:bCs/>
      <w:kern w:val="44"/>
      <w:sz w:val="32"/>
      <w:szCs w:val="44"/>
    </w:rPr>
  </w:style>
  <w:style w:type="character" w:customStyle="1" w:styleId="15">
    <w:name w:val="标题 4 字符"/>
    <w:basedOn w:val="11"/>
    <w:link w:val="5"/>
    <w:uiPriority w:val="9"/>
    <w:rPr>
      <w:rFonts w:ascii="仿宋_GB2312" w:eastAsia="仿宋_GB2312"/>
      <w:b/>
      <w:sz w:val="32"/>
      <w:szCs w:val="32"/>
    </w:rPr>
  </w:style>
  <w:style w:type="character" w:customStyle="1" w:styleId="16">
    <w:name w:val="标题 1 字符1"/>
    <w:uiPriority w:val="9"/>
    <w:rPr>
      <w:rFonts w:ascii="方正小标宋简体" w:eastAsia="Songti SC"/>
      <w:b/>
      <w:sz w:val="44"/>
      <w:szCs w:val="44"/>
    </w:rPr>
  </w:style>
  <w:style w:type="character" w:customStyle="1" w:styleId="17">
    <w:name w:val="标题 2 字符1"/>
    <w:uiPriority w:val="9"/>
    <w:rPr>
      <w:rFonts w:ascii="黑体" w:hAnsi="黑体" w:eastAsia="黑体"/>
      <w:sz w:val="30"/>
      <w:szCs w:val="32"/>
    </w:rPr>
  </w:style>
  <w:style w:type="paragraph" w:styleId="1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</Words>
  <Characters>250</Characters>
  <Lines>2</Lines>
  <Paragraphs>1</Paragraphs>
  <TotalTime>16</TotalTime>
  <ScaleCrop>false</ScaleCrop>
  <LinksUpToDate>false</LinksUpToDate>
  <CharactersWithSpaces>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2019-02-27T02:09:00Z</dcterms:created>
  <dc:creator>Microsoft Office 用户</dc:creator>
  <cp:lastModifiedBy>吴(小)争</cp:lastModifiedBy>
  <dcterms:modified xsi:type="dcterms:W3CDTF">2024-02-29T04:55:07Z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000F834D0E224B54AB9CD9B5CB71010C_12</vt:lpwstr>
  </property>
</Properties>
</file>